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605" w:rsidRDefault="005769C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 «ДЕТСКИЙ ТРАВМАТИЗМ»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 настоящего времени, к сожалению, сохраняется высокий уровень детского травматизма. По данным федерального статистического наблюдения в сфере здравоохранения ежегодно медицинские организации России регистрируют более 3 млн детских травм. Таким образом, к</w:t>
      </w:r>
      <w:r>
        <w:rPr>
          <w:rFonts w:ascii="Times New Roman" w:eastAsia="Times New Roman" w:hAnsi="Times New Roman" w:cs="Times New Roman"/>
          <w:sz w:val="28"/>
          <w:szCs w:val="28"/>
        </w:rPr>
        <w:t>аждый девятый ребенок в возрасте 0-17 лет обращается за медицинской помощью при несчастных случаях. Родители, педагогические работники должны прививать детям навыки безопасной жизнедеятельности, объяснять и проводить профилактические мероприятия, направлен</w:t>
      </w:r>
      <w:r>
        <w:rPr>
          <w:rFonts w:ascii="Times New Roman" w:eastAsia="Times New Roman" w:hAnsi="Times New Roman" w:cs="Times New Roman"/>
          <w:sz w:val="28"/>
          <w:szCs w:val="28"/>
        </w:rPr>
        <w:t>ные на профилактику детского травматизма.</w:t>
      </w:r>
    </w:p>
    <w:p w:rsidR="00134605" w:rsidRDefault="00134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605" w:rsidRDefault="005769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Профилактика уличного травматизма в весенне-летний период</w:t>
      </w: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весенне-летний период увеличивается риск уличных травм из-за активного отдыха. Соблюдение простых правил поможет избежать неприятностей.</w:t>
      </w:r>
    </w:p>
    <w:p w:rsidR="00134605" w:rsidRDefault="00134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Правила повед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ения на улице</w:t>
      </w: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Переходи дорогу только по пешеходному переходу и на зеленый сигнал светофора;</w:t>
      </w: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не выбегай внезапно на проезжую часть;</w:t>
      </w: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носи в темное время суток светоотражающие элементы на одежде.</w:t>
      </w:r>
    </w:p>
    <w:p w:rsidR="00134605" w:rsidRDefault="00134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Безопасность на детских площадках</w:t>
      </w: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Не толкайся и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играй на оборудовании не по назначению;</w:t>
      </w: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не прыгай с высоты и не залезай на ограждения;</w:t>
      </w: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следи за состоянием оборудования, не подходи к сломанным или ржавым конструкциям.</w:t>
      </w:r>
    </w:p>
    <w:p w:rsidR="00134605" w:rsidRDefault="00134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Особенности весеннего периода</w:t>
      </w: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- Будь осторожен на скользких и мокрых дорожка</w:t>
      </w:r>
      <w:r>
        <w:rPr>
          <w:rFonts w:ascii="Times New Roman" w:eastAsia="Times New Roman" w:hAnsi="Times New Roman" w:cs="Times New Roman"/>
          <w:sz w:val="28"/>
          <w:szCs w:val="28"/>
        </w:rPr>
        <w:t>х после дождя;</w:t>
      </w: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избегай луж – под ними могут быть ямы или скользкая поверхность. </w:t>
      </w:r>
    </w:p>
    <w:p w:rsidR="00134605" w:rsidRDefault="005769C8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Помни: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твоя безопасность зависит от твоей внимательности и соблюдения правил!</w:t>
      </w:r>
    </w:p>
    <w:p w:rsidR="00134605" w:rsidRDefault="005769C8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Безопасность на водных объектах в летний период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Лето – время отдыха и купания, поэтому важно п</w:t>
      </w:r>
      <w:r>
        <w:rPr>
          <w:rFonts w:ascii="Times New Roman" w:eastAsia="Times New Roman" w:hAnsi="Times New Roman" w:cs="Times New Roman"/>
          <w:sz w:val="28"/>
          <w:szCs w:val="28"/>
        </w:rPr>
        <w:t>омнить о правилах безопасности на воде. Соблюдение этих простых правил поможет избежать несчастных случаев.</w:t>
      </w:r>
    </w:p>
    <w:p w:rsidR="00134605" w:rsidRDefault="00134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Основные правила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Купаться можно только в специально оборудованных местах и в присутствии взрослых;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заплывай за буйки и не заходи в воду в незнакомых местах;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не ныряй в воду с мостов, обрывов или деревьев – можно получить травму;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купайся сразу после еды или на голодный желудок;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играй в опасные игры на воде.</w:t>
      </w:r>
    </w:p>
    <w:p w:rsidR="00134605" w:rsidRDefault="00134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Запрещается: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sz w:val="28"/>
          <w:szCs w:val="28"/>
        </w:rPr>
        <w:t>упаться без разрешения и присмотра взрослых;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заплывать в глубину, если не умеешь плавать;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надувные матрасы и круги далеко от берега;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подавать ложные сигналы о помощи.</w:t>
      </w:r>
    </w:p>
    <w:p w:rsidR="00134605" w:rsidRDefault="00134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Если случилась беда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Не паникуй, старайся держаться на воде и звать </w:t>
      </w:r>
      <w:r>
        <w:rPr>
          <w:rFonts w:ascii="Times New Roman" w:eastAsia="Times New Roman" w:hAnsi="Times New Roman" w:cs="Times New Roman"/>
          <w:sz w:val="28"/>
          <w:szCs w:val="28"/>
        </w:rPr>
        <w:t>на помощь;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если видишь, что кто-то тонет, немедленно зови взрослых или звони по номеру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112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Помни: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вода не прощает беспечности! Будь осторожен и соблюдай правила безопасности.</w:t>
      </w:r>
    </w:p>
    <w:p w:rsidR="00134605" w:rsidRDefault="00134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Профилактика выпадения детей из окон</w:t>
      </w:r>
    </w:p>
    <w:p w:rsidR="00134605" w:rsidRDefault="0013460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Падение из окна – одна из частых причин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травм среди детей. Для предотвращения несчастных случаев, важно соблюдать следующие правила: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играй у окна и не забирайся на подоконник;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подставляй стулья, коробки или другие предметы, чтобы заглянуть в окно или посмотреть на улице;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опирайся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москитную сетку – она не выдержит твоего веса и может выпасть вместе с тобой;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прыгай на кровати или другой мебели рядом с окном;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показывай младшим, как открывать окно – это может быть опасно для них.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Помни: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даже если окно кажется безопасным,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оно может стать причиной большой беды. Береги себя и своих друзей! </w:t>
      </w:r>
    </w:p>
    <w:p w:rsidR="00134605" w:rsidRDefault="00134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Безопасное поведение на дороге</w:t>
      </w:r>
    </w:p>
    <w:p w:rsidR="00134605" w:rsidRDefault="0013460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Дорога – место повышенной опасности. Для защиты себя и своих близких важно знать и соблюдать основные правила дорожного движения.</w:t>
      </w:r>
    </w:p>
    <w:p w:rsidR="00134605" w:rsidRDefault="00134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Для детей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>
        <w:rPr>
          <w:rFonts w:ascii="Times New Roman" w:eastAsia="Times New Roman" w:hAnsi="Times New Roman" w:cs="Times New Roman"/>
          <w:sz w:val="28"/>
          <w:szCs w:val="28"/>
        </w:rPr>
        <w:t>ереходи дорогу только по пешеходному переходу и на зеленый сигнал светофора;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перед переходом остановись: посмотри налево, затем направо. Убедись, что машины стоят;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выбегай на дорогу, не играй рядом с проезжей частью и на тротуаре;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катайся на са</w:t>
      </w:r>
      <w:r>
        <w:rPr>
          <w:rFonts w:ascii="Times New Roman" w:eastAsia="Times New Roman" w:hAnsi="Times New Roman" w:cs="Times New Roman"/>
          <w:sz w:val="28"/>
          <w:szCs w:val="28"/>
        </w:rPr>
        <w:t>мокате, роликах или велосипеде по дороге;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не выбегай из-за стоящего транспорта или других препятствий, не осмотрев дорогу;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выйдя из автобуса, подожди, пока он отъедет, и только потом переходи дорогу;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если потерялся – не беги через дорогу. Обратись к</w:t>
      </w:r>
      <w:r>
        <w:rPr>
          <w:rFonts w:ascii="Times New Roman" w:eastAsia="Times New Roman" w:hAnsi="Times New Roman" w:cs="Times New Roman"/>
          <w:sz w:val="28"/>
          <w:szCs w:val="28"/>
        </w:rPr>
        <w:t>о взрослому или полицейскому.</w:t>
      </w:r>
    </w:p>
    <w:p w:rsidR="00134605" w:rsidRDefault="00134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Для родителей</w:t>
      </w:r>
    </w:p>
    <w:p w:rsidR="00134605" w:rsidRDefault="005769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Личным примером показывайте правильное поведение на дороге;</w:t>
      </w:r>
    </w:p>
    <w:p w:rsidR="00134605" w:rsidRDefault="005769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переходите дорогу только шагом, держите ребенка за руку;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разговаривайте по телефону и не отвлекайтесь при переходе проезжей части;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выходите из общественного транспорта первым, чтобы ребенок не выбежал на дорогу;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объясняйте ребенку опасности, но не запугивайте, учите быть внимательным и ответственным.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Помните: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безопасность детей зависит от вашего внимания и примера. Соблюдайте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ила дорожного движения вместе! </w:t>
      </w:r>
    </w:p>
    <w:p w:rsidR="00134605" w:rsidRDefault="00134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Профилактика травматизма на детских и спортивных площадках</w:t>
      </w:r>
    </w:p>
    <w:p w:rsidR="00134605" w:rsidRDefault="0013460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Чтобы прогулки и занятия спортом приносили только радость, важно соблюдать простые правила безопасности.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Для детей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r>
        <w:rPr>
          <w:rFonts w:ascii="Times New Roman" w:eastAsia="Times New Roman" w:hAnsi="Times New Roman" w:cs="Times New Roman"/>
          <w:sz w:val="28"/>
          <w:szCs w:val="28"/>
        </w:rPr>
        <w:t>е толкайся на горке, не прыгай с качелей или карусели во время движения;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катайся с горки и качайся на качелях по очереди, крепко держась за поручни;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подходи близко к движущимся качелям – можно получить удар;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если упал – не вставай сразу, отползай </w:t>
      </w:r>
      <w:r>
        <w:rPr>
          <w:rFonts w:ascii="Times New Roman" w:eastAsia="Times New Roman" w:hAnsi="Times New Roman" w:cs="Times New Roman"/>
          <w:sz w:val="28"/>
          <w:szCs w:val="28"/>
        </w:rPr>
        <w:t>в сторону, чтобы не попасть под качели или карусель.</w:t>
      </w:r>
    </w:p>
    <w:p w:rsidR="00134605" w:rsidRDefault="00134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Для родителей 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Всегда следите за детьми, особенно дошкольного возраста. Малыши не всегда могут оценить опасность;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осмотрите площадку перед игрой на предмет острых предметов, битого стекла, сломанных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элементов, торчащих болтов;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следите, чтобы одежда и обувь ребенка были удобными, без длинных шнурков, которые могут зацепиться;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разрешайте играть на неисправном оборудовании.</w:t>
      </w:r>
    </w:p>
    <w:p w:rsidR="00134605" w:rsidRDefault="00134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Особые рекомендации 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спортивных площадках используйте защиту (шлем,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наколенники, налокотники) при катании на роликах, самокатах, велосипедах;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- не оставляйте детей без присмотра даже на короткое время.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Помните: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безопасность детей – это ответственность взрослых. Только постоянный контроль и обучение правилам помогут избежа</w:t>
      </w:r>
      <w:r>
        <w:rPr>
          <w:rFonts w:ascii="Times New Roman" w:eastAsia="Times New Roman" w:hAnsi="Times New Roman" w:cs="Times New Roman"/>
          <w:sz w:val="28"/>
          <w:szCs w:val="28"/>
        </w:rPr>
        <w:t>ть несчастных случаев.</w:t>
      </w:r>
    </w:p>
    <w:p w:rsidR="00134605" w:rsidRDefault="00134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Опасность открытого огня и пожарная безопасность в быту </w:t>
      </w:r>
    </w:p>
    <w:p w:rsidR="00134605" w:rsidRDefault="005769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 на природе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Открытый огонь – это не только источник тепла и света, но и серьезная угроза для жизни, здоровья и имущества, поэтому важно соблюдать правила безопасности.</w:t>
      </w:r>
    </w:p>
    <w:p w:rsidR="00134605" w:rsidRDefault="00134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Пожар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ная безопасность в быту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оставляй без присмотра включенные электроприборы, газовые плиты и открытый огонь;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перегружай электросеть, не используй поврежденные провода и розетки;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суши вещи над плитой или обогревателем;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играй с розетками и проводами;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накрывай лампы и светильники бумагой или тканью.</w:t>
      </w:r>
    </w:p>
    <w:p w:rsidR="00134605" w:rsidRDefault="00134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Пожарная безопасность на природе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разжигай костер без взрослых;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играй с огнем в сухую, ветреную погоду – огонь может быстро стать большим;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бросай горящ</w:t>
      </w:r>
      <w:r>
        <w:rPr>
          <w:rFonts w:ascii="Times New Roman" w:eastAsia="Times New Roman" w:hAnsi="Times New Roman" w:cs="Times New Roman"/>
          <w:sz w:val="28"/>
          <w:szCs w:val="28"/>
        </w:rPr>
        <w:t>ие спички на землю;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поджигай сухую траву и листья – это опасно для животных и людей.</w:t>
      </w:r>
    </w:p>
    <w:p w:rsidR="00134605" w:rsidRDefault="00134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Если случился пожар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Зови на помощь! Громко кричи: «Пожар! Помогите!»;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позвони по номеру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101</w:t>
      </w:r>
      <w:r>
        <w:rPr>
          <w:rFonts w:ascii="Times New Roman" w:eastAsia="Times New Roman" w:hAnsi="Times New Roman" w:cs="Times New Roman"/>
          <w:sz w:val="28"/>
          <w:szCs w:val="28"/>
        </w:rPr>
        <w:t>. Назови свое имя, адрес и сообщи, что горит;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если есть дым </w:t>
      </w:r>
      <w:r>
        <w:rPr>
          <w:rFonts w:ascii="Times New Roman" w:eastAsia="Times New Roman" w:hAnsi="Times New Roman" w:cs="Times New Roman"/>
          <w:sz w:val="28"/>
          <w:szCs w:val="28"/>
        </w:rPr>
        <w:t>– двигайся к выходу ползком, внизу дыма меньше. Закрой нос и рот влажной тканью (если есть).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Помни: огонь – не игрушка! Соблюдай правила безопасности сам и напомни о них друзьям!</w:t>
      </w:r>
    </w:p>
    <w:p w:rsidR="00134605" w:rsidRDefault="00134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Профилактика отравлений лекарствами, бытовой химией, ядовитыми растениями 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грибами</w:t>
      </w:r>
    </w:p>
    <w:p w:rsidR="00134605" w:rsidRDefault="0013460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Отравление может произойти очень быстро. Будьте внимательны!</w:t>
      </w:r>
    </w:p>
    <w:p w:rsidR="00134605" w:rsidRDefault="0013460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Лекарственные препараты</w:t>
      </w:r>
    </w:p>
    <w:p w:rsidR="00134605" w:rsidRDefault="005769C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Никогда не бери и не пробуй таблетки, которые лежат без присмотра;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если нашел что-то похожее на конфету – покажи взрослым, не пробуй на вкус.</w:t>
      </w:r>
    </w:p>
    <w:p w:rsidR="00134605" w:rsidRDefault="00134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Бытовая химия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трогай красивые баночки и бутылочки под раковиной или в шкафу;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не пробуй на вкус жидкости из бутылок, даже если они похожи на лимонад.</w:t>
      </w:r>
    </w:p>
    <w:p w:rsidR="00134605" w:rsidRDefault="00134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Ядовитые растения и грибы (для детей и родителей)</w:t>
      </w:r>
    </w:p>
    <w:p w:rsidR="00134605" w:rsidRDefault="00F56B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</w:t>
      </w:r>
      <w:bookmarkStart w:id="0" w:name="_GoBack"/>
      <w:bookmarkEnd w:id="0"/>
      <w:r w:rsidR="005769C8">
        <w:rPr>
          <w:rFonts w:ascii="Times New Roman" w:eastAsia="Times New Roman" w:hAnsi="Times New Roman" w:cs="Times New Roman"/>
          <w:sz w:val="28"/>
          <w:szCs w:val="28"/>
        </w:rPr>
        <w:t>е собирайте и не ешьте грибы и ягоды, если вы не уверены, что они съедобные. Даже один ядовитый гриб или ягода могут быть смертельны;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объясните детям, что красивые незнакомые ягоды на улице или в лесу могут быть опасны;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научитесь распознавать ядовит</w:t>
      </w:r>
      <w:r>
        <w:rPr>
          <w:rFonts w:ascii="Times New Roman" w:eastAsia="Times New Roman" w:hAnsi="Times New Roman" w:cs="Times New Roman"/>
          <w:sz w:val="28"/>
          <w:szCs w:val="28"/>
        </w:rPr>
        <w:t>ые растения, которые растут в нашей местности. Не пробуйте на вкус незнакомые ягоды, листья и грибы.</w:t>
      </w: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Помните: главное правило профилактики – это бдительность!</w:t>
      </w:r>
    </w:p>
    <w:p w:rsidR="00134605" w:rsidRDefault="00134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605" w:rsidRDefault="0057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Безопасность при использовании велосипедов, самокатов, роликов </w:t>
      </w:r>
    </w:p>
    <w:p w:rsidR="00134605" w:rsidRDefault="00576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 средств индивидуальной мобильности (СИМ)</w:t>
      </w:r>
    </w:p>
    <w:p w:rsidR="00134605" w:rsidRDefault="001346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СИМ, велосипеды, самокаты и ролики – это отличный способ активного отдыха, но только при строгом соблюдении правил безопасности.</w:t>
      </w:r>
    </w:p>
    <w:p w:rsidR="00134605" w:rsidRDefault="00134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605" w:rsidRDefault="005769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Правила для велосипедистов, самокатчиков и роллеров</w:t>
      </w: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Всегда используй защитную </w:t>
      </w:r>
      <w:r>
        <w:rPr>
          <w:rFonts w:ascii="Times New Roman" w:eastAsia="Times New Roman" w:hAnsi="Times New Roman" w:cs="Times New Roman"/>
          <w:sz w:val="28"/>
          <w:szCs w:val="28"/>
        </w:rPr>
        <w:t>экипировку: шлем, наколенники, налокотники;</w:t>
      </w: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катайся только в специально отведенных местах (велодорожки, парки, площадки);</w:t>
      </w: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не катайся вблизи проезжей части и на тротуарах с большим количеством пешеходов;</w:t>
      </w: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перед поездкой проверь исправность транспорт</w:t>
      </w:r>
      <w:r>
        <w:rPr>
          <w:rFonts w:ascii="Times New Roman" w:eastAsia="Times New Roman" w:hAnsi="Times New Roman" w:cs="Times New Roman"/>
          <w:sz w:val="28"/>
          <w:szCs w:val="28"/>
        </w:rPr>
        <w:t>а;</w:t>
      </w: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соблюдай скоростной режим, не разгоняйся слишком сильно в людных местах;</w:t>
      </w: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будь вежлив с пешеходами: они всегда имеют преимущество на тротуаре.</w:t>
      </w:r>
    </w:p>
    <w:p w:rsidR="00134605" w:rsidRDefault="00134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</w:rPr>
        <w:t>Нельзя:</w:t>
      </w: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- использовать телефон или наушники во время движения;</w:t>
      </w: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перевозить пассажиров на одноместных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велосипедах и самокатах;</w:t>
      </w: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 цепляться за движущиеся автомобили.</w:t>
      </w:r>
    </w:p>
    <w:p w:rsidR="00134605" w:rsidRDefault="001346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4605" w:rsidRDefault="005769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Снижение уровня детского травматизма возможно только при совместных усилиях семьи, образовательных учреждений и общества. Системная работа по профилактике детского травматизма </w:t>
      </w:r>
      <w:r>
        <w:rPr>
          <w:rFonts w:ascii="Times New Roman" w:eastAsia="Times New Roman" w:hAnsi="Times New Roman" w:cs="Times New Roman"/>
          <w:sz w:val="28"/>
          <w:szCs w:val="28"/>
        </w:rPr>
        <w:t>– залог здоровья и благополучия подрастающего поколения.</w:t>
      </w:r>
    </w:p>
    <w:sectPr w:rsidR="00134605">
      <w:pgSz w:w="11906" w:h="16838"/>
      <w:pgMar w:top="1134" w:right="73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9C8" w:rsidRDefault="005769C8">
      <w:pPr>
        <w:spacing w:after="0" w:line="240" w:lineRule="auto"/>
      </w:pPr>
      <w:r>
        <w:separator/>
      </w:r>
    </w:p>
  </w:endnote>
  <w:endnote w:type="continuationSeparator" w:id="0">
    <w:p w:rsidR="005769C8" w:rsidRDefault="00576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9C8" w:rsidRDefault="005769C8">
      <w:pPr>
        <w:spacing w:after="0" w:line="240" w:lineRule="auto"/>
      </w:pPr>
      <w:r>
        <w:separator/>
      </w:r>
    </w:p>
  </w:footnote>
  <w:footnote w:type="continuationSeparator" w:id="0">
    <w:p w:rsidR="005769C8" w:rsidRDefault="00576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05"/>
    <w:rsid w:val="00134605"/>
    <w:rsid w:val="005769C8"/>
    <w:rsid w:val="00F5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A06B"/>
  <w15:docId w15:val="{B5FB312B-EF15-4D64-B443-25D4D715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3635C-1A98-473B-A630-1A420B13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1311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Константинова Ирина Ивановна</cp:lastModifiedBy>
  <cp:revision>82</cp:revision>
  <dcterms:created xsi:type="dcterms:W3CDTF">2026-05-17T23:28:00Z</dcterms:created>
  <dcterms:modified xsi:type="dcterms:W3CDTF">2026-05-18T23:31:00Z</dcterms:modified>
</cp:coreProperties>
</file>